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7D" w:rsidRPr="0094132F" w:rsidRDefault="003A187D" w:rsidP="004E24F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Міністерство освіти і науки, молоді та спорту України</w:t>
      </w:r>
    </w:p>
    <w:p w:rsidR="003A187D" w:rsidRPr="0094132F" w:rsidRDefault="003A187D" w:rsidP="004E24F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Національний університет «Острозька академія»</w:t>
      </w:r>
    </w:p>
    <w:p w:rsidR="003A187D" w:rsidRPr="0094132F" w:rsidRDefault="003A187D" w:rsidP="0094132F">
      <w:pPr>
        <w:ind w:firstLine="709"/>
        <w:jc w:val="center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Кафедра української мови і літератури</w:t>
      </w:r>
    </w:p>
    <w:p w:rsidR="003A187D" w:rsidRPr="0094132F" w:rsidRDefault="003A187D" w:rsidP="00E674CD">
      <w:pPr>
        <w:ind w:firstLine="709"/>
        <w:jc w:val="center"/>
        <w:rPr>
          <w:sz w:val="28"/>
          <w:szCs w:val="28"/>
          <w:lang w:val="uk-UA"/>
        </w:rPr>
      </w:pPr>
    </w:p>
    <w:p w:rsidR="003A187D" w:rsidRPr="0094132F" w:rsidRDefault="003A187D" w:rsidP="00E674CD">
      <w:pPr>
        <w:ind w:firstLine="709"/>
        <w:jc w:val="center"/>
        <w:rPr>
          <w:sz w:val="28"/>
          <w:szCs w:val="28"/>
          <w:lang w:val="uk-UA"/>
        </w:rPr>
      </w:pPr>
    </w:p>
    <w:p w:rsidR="003A187D" w:rsidRPr="0094132F" w:rsidRDefault="003A187D" w:rsidP="00E674CD">
      <w:pPr>
        <w:ind w:firstLine="709"/>
        <w:jc w:val="center"/>
        <w:rPr>
          <w:sz w:val="28"/>
          <w:szCs w:val="28"/>
          <w:lang w:val="uk-UA"/>
        </w:rPr>
      </w:pPr>
    </w:p>
    <w:p w:rsidR="003A187D" w:rsidRDefault="003A187D" w:rsidP="00E674CD">
      <w:pPr>
        <w:ind w:firstLine="709"/>
        <w:jc w:val="center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Шановні колеги!</w:t>
      </w:r>
    </w:p>
    <w:p w:rsidR="003A187D" w:rsidRPr="0094132F" w:rsidRDefault="003A187D" w:rsidP="00E674CD">
      <w:pPr>
        <w:ind w:firstLine="709"/>
        <w:jc w:val="center"/>
        <w:rPr>
          <w:sz w:val="28"/>
          <w:szCs w:val="28"/>
          <w:lang w:val="uk-UA"/>
        </w:rPr>
      </w:pPr>
    </w:p>
    <w:p w:rsidR="003A187D" w:rsidRPr="0094132F" w:rsidRDefault="003A187D" w:rsidP="006E0F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Запрошуємо Вас до участі у Всеукраїнській конференції «</w:t>
      </w:r>
      <w:r w:rsidRPr="0094132F">
        <w:rPr>
          <w:bCs/>
          <w:sz w:val="28"/>
          <w:szCs w:val="28"/>
          <w:lang w:val="uk-UA"/>
        </w:rPr>
        <w:t>Феномен Василя Стуса»</w:t>
      </w:r>
      <w:r w:rsidRPr="0094132F">
        <w:rPr>
          <w:sz w:val="28"/>
          <w:szCs w:val="28"/>
          <w:lang w:val="uk-UA"/>
        </w:rPr>
        <w:t>, яка відбудеться 4-5 квітня 2013 року в м. Острозі Рівненської області.</w:t>
      </w:r>
    </w:p>
    <w:p w:rsidR="003A187D" w:rsidRPr="0094132F" w:rsidRDefault="003A187D" w:rsidP="00153FA6">
      <w:pPr>
        <w:spacing w:line="300" w:lineRule="exact"/>
        <w:jc w:val="center"/>
        <w:rPr>
          <w:sz w:val="28"/>
          <w:szCs w:val="28"/>
          <w:lang w:val="uk-UA"/>
        </w:rPr>
      </w:pPr>
    </w:p>
    <w:p w:rsidR="003A187D" w:rsidRPr="0094132F" w:rsidRDefault="003A187D" w:rsidP="00153FA6">
      <w:pPr>
        <w:spacing w:line="300" w:lineRule="exact"/>
        <w:jc w:val="center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Передбачається робота секцій:</w:t>
      </w: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</w:p>
    <w:p w:rsidR="003A187D" w:rsidRPr="0094132F" w:rsidRDefault="003A187D" w:rsidP="004E24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/>
        </w:rPr>
      </w:pPr>
      <w:r w:rsidRPr="0094132F">
        <w:rPr>
          <w:bCs/>
          <w:sz w:val="28"/>
          <w:szCs w:val="28"/>
          <w:lang w:val="uk-UA"/>
        </w:rPr>
        <w:t>Філософсько-світоглядні основи творчості Василя Стуса</w:t>
      </w:r>
    </w:p>
    <w:p w:rsidR="003A187D" w:rsidRPr="0094132F" w:rsidRDefault="003A187D" w:rsidP="004E24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/>
        </w:rPr>
      </w:pPr>
      <w:r w:rsidRPr="0094132F">
        <w:rPr>
          <w:bCs/>
          <w:sz w:val="28"/>
          <w:szCs w:val="28"/>
          <w:lang w:val="uk-UA"/>
        </w:rPr>
        <w:t>Мова і стиль творів Василя Стуса.</w:t>
      </w:r>
    </w:p>
    <w:p w:rsidR="003A187D" w:rsidRPr="0094132F" w:rsidRDefault="003A187D" w:rsidP="004E24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/>
        </w:rPr>
      </w:pPr>
      <w:r w:rsidRPr="0094132F">
        <w:rPr>
          <w:bCs/>
          <w:sz w:val="28"/>
          <w:szCs w:val="28"/>
          <w:lang w:val="uk-UA"/>
        </w:rPr>
        <w:t xml:space="preserve">Василь Стус у </w:t>
      </w:r>
      <w:r w:rsidRPr="0094132F">
        <w:rPr>
          <w:sz w:val="28"/>
          <w:szCs w:val="28"/>
          <w:lang w:val="uk-UA"/>
        </w:rPr>
        <w:t>літературних та ідеологічно-політичних аспектах</w:t>
      </w:r>
    </w:p>
    <w:p w:rsidR="003A187D" w:rsidRPr="0094132F" w:rsidRDefault="003A187D" w:rsidP="004E24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/>
        </w:rPr>
      </w:pPr>
      <w:r w:rsidRPr="0094132F">
        <w:rPr>
          <w:bCs/>
          <w:sz w:val="28"/>
          <w:szCs w:val="28"/>
          <w:lang w:val="uk-UA"/>
        </w:rPr>
        <w:t>Василь Стус і сучасна література</w:t>
      </w:r>
    </w:p>
    <w:p w:rsidR="003A187D" w:rsidRPr="0094132F" w:rsidRDefault="003A187D" w:rsidP="004E24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Методичні аспекти вивчення творчості В. Стуса у загальноосвітній та вищій школі.</w:t>
      </w:r>
    </w:p>
    <w:p w:rsidR="003A187D" w:rsidRPr="0094132F" w:rsidRDefault="003A187D" w:rsidP="004E24F1">
      <w:pPr>
        <w:pStyle w:val="ListParagraph"/>
        <w:numPr>
          <w:ilvl w:val="0"/>
          <w:numId w:val="6"/>
        </w:numPr>
        <w:spacing w:line="276" w:lineRule="auto"/>
        <w:rPr>
          <w:bCs/>
          <w:sz w:val="28"/>
          <w:szCs w:val="28"/>
          <w:lang w:val="uk-UA"/>
        </w:rPr>
      </w:pPr>
      <w:r w:rsidRPr="0094132F">
        <w:rPr>
          <w:bCs/>
          <w:sz w:val="28"/>
          <w:szCs w:val="28"/>
          <w:lang w:val="uk-UA"/>
        </w:rPr>
        <w:t xml:space="preserve">Актуальні питання </w:t>
      </w:r>
      <w:r w:rsidRPr="0094132F">
        <w:rPr>
          <w:sz w:val="28"/>
          <w:szCs w:val="28"/>
          <w:lang w:val="uk-UA"/>
        </w:rPr>
        <w:t>літературознавства</w:t>
      </w: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</w:p>
    <w:p w:rsidR="003A187D" w:rsidRPr="0094132F" w:rsidRDefault="003A187D" w:rsidP="00E1558A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 xml:space="preserve">Запрошуємо аспірантів і науковців. </w:t>
      </w:r>
    </w:p>
    <w:p w:rsidR="003A187D" w:rsidRDefault="003A187D" w:rsidP="00E1558A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 xml:space="preserve">Для участі у конференції необхідно надіслати </w:t>
      </w:r>
      <w:r w:rsidRPr="0094132F">
        <w:rPr>
          <w:b/>
          <w:sz w:val="28"/>
          <w:szCs w:val="28"/>
          <w:lang w:val="uk-UA"/>
        </w:rPr>
        <w:t xml:space="preserve">заявку </w:t>
      </w:r>
      <w:r w:rsidRPr="0094132F">
        <w:rPr>
          <w:sz w:val="28"/>
          <w:szCs w:val="28"/>
          <w:lang w:val="uk-UA"/>
        </w:rPr>
        <w:t xml:space="preserve">на електронну адресу </w:t>
      </w:r>
      <w:hyperlink r:id="rId7" w:history="1">
        <w:r w:rsidRPr="002760D0">
          <w:rPr>
            <w:rStyle w:val="Hyperlink"/>
            <w:b/>
            <w:sz w:val="28"/>
            <w:szCs w:val="28"/>
            <w:lang w:val="uk-UA"/>
          </w:rPr>
          <w:t>nachtigal2006@ukr.net</w:t>
        </w:r>
      </w:hyperlink>
      <w:r w:rsidRPr="0094132F">
        <w:rPr>
          <w:b/>
          <w:sz w:val="28"/>
          <w:szCs w:val="28"/>
          <w:lang w:val="uk-UA"/>
        </w:rPr>
        <w:t xml:space="preserve"> Додаткові питання за тел. 0984304939 </w:t>
      </w:r>
      <w:r w:rsidRPr="0094132F">
        <w:rPr>
          <w:sz w:val="28"/>
          <w:szCs w:val="28"/>
          <w:lang w:val="uk-UA"/>
        </w:rPr>
        <w:t>Роман Анатолійович.</w:t>
      </w:r>
    </w:p>
    <w:p w:rsidR="003A187D" w:rsidRPr="0094132F" w:rsidRDefault="003A187D" w:rsidP="007156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та проживання за кошти учасників. Про потребу в поселенні повідомляйте заздалегідь. Добратись до Острога можна маршруткою від м. Рівне. Або потягом до станції «Острог» і далі маршруткою «Острог – станція Острог». В обох випадках виходити на зупинці «Академія» в м. Острозі. Якщо виникнуть додаткові питання – зателефонуйте (</w:t>
      </w:r>
      <w:r w:rsidRPr="0094132F">
        <w:rPr>
          <w:b/>
          <w:sz w:val="28"/>
          <w:szCs w:val="28"/>
          <w:lang w:val="uk-UA"/>
        </w:rPr>
        <w:t>0984304939</w:t>
      </w:r>
      <w:r>
        <w:rPr>
          <w:sz w:val="28"/>
          <w:szCs w:val="28"/>
          <w:lang w:val="uk-UA"/>
        </w:rPr>
        <w:t>).</w:t>
      </w: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</w:p>
    <w:p w:rsidR="003A187D" w:rsidRPr="0094132F" w:rsidRDefault="003A187D" w:rsidP="00E1558A">
      <w:pPr>
        <w:spacing w:line="276" w:lineRule="auto"/>
        <w:ind w:firstLine="992"/>
        <w:jc w:val="both"/>
        <w:rPr>
          <w:i/>
          <w:sz w:val="28"/>
          <w:szCs w:val="28"/>
          <w:u w:val="single"/>
          <w:lang w:val="uk-UA"/>
        </w:rPr>
      </w:pPr>
      <w:r w:rsidRPr="0094132F">
        <w:rPr>
          <w:i/>
          <w:sz w:val="28"/>
          <w:szCs w:val="28"/>
          <w:u w:val="single"/>
          <w:lang w:val="uk-UA"/>
        </w:rPr>
        <w:t>Форма заявки:</w:t>
      </w:r>
    </w:p>
    <w:p w:rsidR="003A187D" w:rsidRPr="0094132F" w:rsidRDefault="003A187D" w:rsidP="00E1558A">
      <w:pPr>
        <w:numPr>
          <w:ilvl w:val="0"/>
          <w:numId w:val="7"/>
        </w:numPr>
        <w:tabs>
          <w:tab w:val="left" w:pos="4927"/>
        </w:tabs>
        <w:spacing w:line="276" w:lineRule="auto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Прізвище, ім’я, по батькові (</w:t>
      </w:r>
      <w:r w:rsidRPr="0094132F">
        <w:rPr>
          <w:i/>
          <w:sz w:val="28"/>
          <w:szCs w:val="28"/>
          <w:lang w:val="uk-UA"/>
        </w:rPr>
        <w:t>повністю</w:t>
      </w:r>
      <w:r w:rsidRPr="0094132F">
        <w:rPr>
          <w:sz w:val="28"/>
          <w:szCs w:val="28"/>
          <w:lang w:val="uk-UA"/>
        </w:rPr>
        <w:t xml:space="preserve">). </w:t>
      </w:r>
    </w:p>
    <w:p w:rsidR="003A187D" w:rsidRPr="0094132F" w:rsidRDefault="003A187D" w:rsidP="00E1558A">
      <w:pPr>
        <w:numPr>
          <w:ilvl w:val="0"/>
          <w:numId w:val="7"/>
        </w:numPr>
        <w:tabs>
          <w:tab w:val="left" w:pos="4927"/>
        </w:tabs>
        <w:spacing w:line="276" w:lineRule="auto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Науковий ступінь, вчене звання, посада, місце роботи / навчання.</w:t>
      </w:r>
    </w:p>
    <w:p w:rsidR="003A187D" w:rsidRPr="0094132F" w:rsidRDefault="003A187D" w:rsidP="00E1558A">
      <w:pPr>
        <w:numPr>
          <w:ilvl w:val="0"/>
          <w:numId w:val="7"/>
        </w:numPr>
        <w:tabs>
          <w:tab w:val="left" w:pos="4927"/>
        </w:tabs>
        <w:spacing w:line="276" w:lineRule="auto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Контактні адреса, телефон, e-mail.</w:t>
      </w:r>
    </w:p>
    <w:p w:rsidR="003A187D" w:rsidRPr="0094132F" w:rsidRDefault="003A187D" w:rsidP="00E1558A">
      <w:pPr>
        <w:numPr>
          <w:ilvl w:val="0"/>
          <w:numId w:val="8"/>
        </w:numPr>
        <w:tabs>
          <w:tab w:val="left" w:pos="4927"/>
        </w:tabs>
        <w:spacing w:line="276" w:lineRule="auto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 xml:space="preserve">Тема доповіді з вказівкою на орієнтовну рубрику. </w:t>
      </w: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</w:p>
    <w:p w:rsidR="003A187D" w:rsidRPr="0094132F" w:rsidRDefault="003A187D" w:rsidP="00E1558A">
      <w:pPr>
        <w:pStyle w:val="Title"/>
        <w:ind w:firstLine="709"/>
        <w:jc w:val="both"/>
        <w:rPr>
          <w:b w:val="0"/>
          <w:szCs w:val="28"/>
        </w:rPr>
      </w:pPr>
      <w:r w:rsidRPr="0094132F">
        <w:rPr>
          <w:b w:val="0"/>
          <w:szCs w:val="28"/>
        </w:rPr>
        <w:t xml:space="preserve">Матеріали конференції будуть опубліковані у фаховому науковому збірнику. Подання статті й оплата публікації здійснюватимуться під час реєстрації. </w:t>
      </w:r>
    </w:p>
    <w:p w:rsidR="003A187D" w:rsidRPr="0094132F" w:rsidRDefault="003A187D" w:rsidP="00E1558A">
      <w:pPr>
        <w:spacing w:line="276" w:lineRule="auto"/>
        <w:ind w:firstLine="992"/>
        <w:jc w:val="both"/>
        <w:rPr>
          <w:sz w:val="28"/>
          <w:szCs w:val="28"/>
          <w:lang w:val="uk-UA"/>
        </w:rPr>
      </w:pPr>
      <w:r w:rsidRPr="0094132F">
        <w:rPr>
          <w:i/>
          <w:sz w:val="28"/>
          <w:szCs w:val="28"/>
          <w:lang w:val="uk-UA"/>
        </w:rPr>
        <w:t xml:space="preserve">Організаційний внесок учасників </w:t>
      </w:r>
      <w:r w:rsidRPr="0094132F">
        <w:rPr>
          <w:sz w:val="28"/>
          <w:szCs w:val="28"/>
          <w:lang w:val="uk-UA"/>
        </w:rPr>
        <w:t>– 7</w:t>
      </w:r>
      <w:r w:rsidRPr="0094132F">
        <w:rPr>
          <w:i/>
          <w:sz w:val="28"/>
          <w:szCs w:val="28"/>
          <w:lang w:val="uk-UA"/>
        </w:rPr>
        <w:t>0  грн.</w:t>
      </w:r>
      <w:r w:rsidRPr="0094132F">
        <w:rPr>
          <w:sz w:val="28"/>
          <w:szCs w:val="28"/>
          <w:lang w:val="uk-UA"/>
        </w:rPr>
        <w:t xml:space="preserve">  </w:t>
      </w:r>
    </w:p>
    <w:p w:rsidR="003A187D" w:rsidRPr="0094132F" w:rsidRDefault="003A187D" w:rsidP="00E1558A">
      <w:pPr>
        <w:spacing w:line="276" w:lineRule="auto"/>
        <w:ind w:firstLine="992"/>
        <w:jc w:val="both"/>
        <w:rPr>
          <w:i/>
          <w:sz w:val="28"/>
          <w:szCs w:val="28"/>
          <w:lang w:val="uk-UA"/>
        </w:rPr>
      </w:pPr>
      <w:r w:rsidRPr="0094132F">
        <w:rPr>
          <w:i/>
          <w:sz w:val="28"/>
          <w:szCs w:val="28"/>
          <w:lang w:val="uk-UA"/>
        </w:rPr>
        <w:t xml:space="preserve">Вартість однієї сторінки тексту – 20 грн. </w:t>
      </w: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</w:p>
    <w:p w:rsidR="003A187D" w:rsidRPr="0094132F" w:rsidRDefault="003A187D" w:rsidP="004E24F1">
      <w:pPr>
        <w:pStyle w:val="BodyTextIndent2"/>
        <w:spacing w:line="300" w:lineRule="exact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Робочі мови конференції – українська, російська, англійська.</w:t>
      </w:r>
    </w:p>
    <w:p w:rsidR="003A187D" w:rsidRPr="0094132F" w:rsidRDefault="003A187D" w:rsidP="00E674CD">
      <w:pPr>
        <w:ind w:firstLine="709"/>
        <w:jc w:val="both"/>
        <w:rPr>
          <w:sz w:val="28"/>
          <w:szCs w:val="28"/>
          <w:u w:val="single"/>
          <w:lang w:val="uk-UA"/>
        </w:rPr>
      </w:pPr>
      <w:r w:rsidRPr="0094132F">
        <w:rPr>
          <w:sz w:val="28"/>
          <w:szCs w:val="28"/>
          <w:u w:val="single"/>
          <w:lang w:val="uk-UA"/>
        </w:rPr>
        <w:t xml:space="preserve">Вимоги до публікації:  </w:t>
      </w: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 xml:space="preserve">При написанні статей слід враховувати Постанову № 7-05 / 1 від 15.01.2003 Президії ВАК «Про підвищення вимог до фахових видань, внесених до переліку ВАК України». До друку приймаються наукові статті, в яких наявні такі елементи: 1) постановка проблеми у загальному вигляді та її зв’язок із важливими науковими і практичними завданнями; 2) аналіз основних досліджень і публікацій із зазначеної проблеми; 3) виокремлення невирішених питань, яким присвячено статтю; 4) формування мети і завдання статті; 5) виклад основного матеріалу з обґрунтуванням отриманих наукових результатів; 6) висновки та перспективи подальшого дослідження проблеми. </w:t>
      </w: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Технічні погодження:</w:t>
      </w:r>
    </w:p>
    <w:p w:rsidR="003A187D" w:rsidRPr="0094132F" w:rsidRDefault="003A187D" w:rsidP="00E674C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Обсяг статті від 10 сторінок (приблизно 20 000 друк. знаків або 0,5 друк. аркушу).</w:t>
      </w:r>
    </w:p>
    <w:p w:rsidR="003A187D" w:rsidRPr="0094132F" w:rsidRDefault="003A187D" w:rsidP="00E674C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 xml:space="preserve">Стандарти: папір формату А 4; гарнітура набору Times New Roman Cyr, кегль </w:t>
      </w:r>
      <w:smartTag w:uri="urn:schemas-microsoft-com:office:smarttags" w:element="metricconverter">
        <w:smartTagPr>
          <w:attr w:name="ProductID" w:val="14 pt"/>
        </w:smartTagPr>
        <w:r w:rsidRPr="0094132F">
          <w:rPr>
            <w:sz w:val="28"/>
            <w:szCs w:val="28"/>
            <w:lang w:val="uk-UA"/>
          </w:rPr>
          <w:t>14 pt</w:t>
        </w:r>
      </w:smartTag>
      <w:r w:rsidRPr="0094132F">
        <w:rPr>
          <w:sz w:val="28"/>
          <w:szCs w:val="28"/>
          <w:lang w:val="uk-UA"/>
        </w:rPr>
        <w:t xml:space="preserve">; міжрядковий інтервал 1,5; береги: лівий – </w:t>
      </w:r>
      <w:smartTag w:uri="urn:schemas-microsoft-com:office:smarttags" w:element="metricconverter">
        <w:smartTagPr>
          <w:attr w:name="ProductID" w:val="30 мм"/>
        </w:smartTagPr>
        <w:r w:rsidRPr="0094132F">
          <w:rPr>
            <w:sz w:val="28"/>
            <w:szCs w:val="28"/>
            <w:lang w:val="uk-UA"/>
          </w:rPr>
          <w:t>30 мм</w:t>
        </w:r>
      </w:smartTag>
      <w:r w:rsidRPr="0094132F">
        <w:rPr>
          <w:sz w:val="28"/>
          <w:szCs w:val="28"/>
          <w:lang w:val="uk-UA"/>
        </w:rPr>
        <w:t xml:space="preserve">, верхній і нижній – </w:t>
      </w:r>
      <w:smartTag w:uri="urn:schemas-microsoft-com:office:smarttags" w:element="metricconverter">
        <w:smartTagPr>
          <w:attr w:name="ProductID" w:val="20 мм"/>
        </w:smartTagPr>
        <w:r w:rsidRPr="0094132F">
          <w:rPr>
            <w:sz w:val="28"/>
            <w:szCs w:val="28"/>
            <w:lang w:val="uk-UA"/>
          </w:rPr>
          <w:t>20 мм</w:t>
        </w:r>
      </w:smartTag>
      <w:r w:rsidRPr="0094132F">
        <w:rPr>
          <w:sz w:val="28"/>
          <w:szCs w:val="28"/>
          <w:lang w:val="uk-UA"/>
        </w:rPr>
        <w:t xml:space="preserve">, правий </w:t>
      </w:r>
      <w:smartTag w:uri="urn:schemas-microsoft-com:office:smarttags" w:element="metricconverter">
        <w:smartTagPr>
          <w:attr w:name="ProductID" w:val="15 мм"/>
        </w:smartTagPr>
        <w:r w:rsidRPr="0094132F">
          <w:rPr>
            <w:sz w:val="28"/>
            <w:szCs w:val="28"/>
            <w:lang w:val="uk-UA"/>
          </w:rPr>
          <w:t>15 мм</w:t>
        </w:r>
      </w:smartTag>
      <w:r w:rsidRPr="0094132F">
        <w:rPr>
          <w:sz w:val="28"/>
          <w:szCs w:val="28"/>
          <w:lang w:val="uk-UA"/>
        </w:rPr>
        <w:t xml:space="preserve">. Параметри абзацу: перший рядок – відступ </w:t>
      </w:r>
      <w:smartTag w:uri="urn:schemas-microsoft-com:office:smarttags" w:element="metricconverter">
        <w:smartTagPr>
          <w:attr w:name="ProductID" w:val="1,25 мм"/>
        </w:smartTagPr>
        <w:r w:rsidRPr="0094132F">
          <w:rPr>
            <w:sz w:val="28"/>
            <w:szCs w:val="28"/>
            <w:lang w:val="uk-UA"/>
          </w:rPr>
          <w:t>1,25 мм</w:t>
        </w:r>
      </w:smartTag>
      <w:r w:rsidRPr="0094132F">
        <w:rPr>
          <w:sz w:val="28"/>
          <w:szCs w:val="28"/>
          <w:lang w:val="uk-UA"/>
        </w:rPr>
        <w:t>.</w:t>
      </w:r>
    </w:p>
    <w:p w:rsidR="003A187D" w:rsidRPr="0094132F" w:rsidRDefault="003A187D" w:rsidP="00E674C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Текст набирається без переносів (!), із вирівнюванням за шириною сторінки. Допускається виділення ключових понять курсивом. Необхідно використовувати лише прямі лапки („”). При наборі тексту необхідно розрізняти символи дефісу (-) і тире ( – ). Бажано уникати посторінкових зносок.</w:t>
      </w:r>
    </w:p>
    <w:p w:rsidR="003A187D" w:rsidRPr="0094132F" w:rsidRDefault="003A187D" w:rsidP="00E674CD">
      <w:pPr>
        <w:ind w:left="709"/>
        <w:jc w:val="both"/>
        <w:rPr>
          <w:sz w:val="28"/>
          <w:szCs w:val="28"/>
          <w:lang w:val="uk-UA"/>
        </w:rPr>
      </w:pPr>
    </w:p>
    <w:p w:rsidR="003A187D" w:rsidRPr="0094132F" w:rsidRDefault="003A187D" w:rsidP="00E674CD">
      <w:pPr>
        <w:ind w:left="709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Матеріали розташовуються в такій послідовності:</w:t>
      </w:r>
    </w:p>
    <w:p w:rsidR="003A187D" w:rsidRPr="0094132F" w:rsidRDefault="003A187D" w:rsidP="00E674C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Індекс УДК (окремий абзац із вирівнюванням по лівому краю).</w:t>
      </w:r>
    </w:p>
    <w:p w:rsidR="003A187D" w:rsidRPr="0094132F" w:rsidRDefault="003A187D" w:rsidP="00E674C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Ім’я та прізвище автора / авторів (окремий абзац з вирівнюванням по правому краю).</w:t>
      </w:r>
    </w:p>
    <w:p w:rsidR="003A187D" w:rsidRPr="0094132F" w:rsidRDefault="003A187D" w:rsidP="00E674C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 xml:space="preserve">Науковий ступінь, вчене звання, або аспірант / магістрант; назва установи (окремий абзац з вирівнюванням по правому краю). </w:t>
      </w:r>
    </w:p>
    <w:p w:rsidR="003A187D" w:rsidRPr="0094132F" w:rsidRDefault="003A187D" w:rsidP="00E674C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Назва статті (жирний шрифт, окремий абзац із вирівнюванням по центру).</w:t>
      </w:r>
    </w:p>
    <w:p w:rsidR="003A187D" w:rsidRPr="0094132F" w:rsidRDefault="003A187D" w:rsidP="00E674C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Текст статті. Бібліографічні по</w:t>
      </w:r>
      <w:r>
        <w:rPr>
          <w:sz w:val="28"/>
          <w:szCs w:val="28"/>
          <w:lang w:val="uk-UA"/>
        </w:rPr>
        <w:t>клик</w:t>
      </w:r>
      <w:r w:rsidRPr="0094132F">
        <w:rPr>
          <w:sz w:val="28"/>
          <w:szCs w:val="28"/>
          <w:lang w:val="uk-UA"/>
        </w:rPr>
        <w:t xml:space="preserve">ання у тексті беруться в квадратні дужки. Перша цифра – номер джерела у списку літератури, друга – номер сторінки. Номер джерела та номер сторінки розділяються комою та пробілом, номера джерел – крапкою з комою, напр.: [2], [2, </w:t>
      </w:r>
      <w:r>
        <w:rPr>
          <w:sz w:val="28"/>
          <w:szCs w:val="28"/>
          <w:lang w:val="uk-UA"/>
        </w:rPr>
        <w:t>с.</w:t>
      </w:r>
      <w:r w:rsidRPr="0094132F">
        <w:rPr>
          <w:sz w:val="28"/>
          <w:szCs w:val="28"/>
          <w:lang w:val="uk-UA"/>
        </w:rPr>
        <w:t xml:space="preserve">55], [3, </w:t>
      </w:r>
      <w:r>
        <w:rPr>
          <w:sz w:val="28"/>
          <w:szCs w:val="28"/>
          <w:lang w:val="uk-UA"/>
        </w:rPr>
        <w:t>с.</w:t>
      </w:r>
      <w:r w:rsidRPr="0094132F">
        <w:rPr>
          <w:sz w:val="28"/>
          <w:szCs w:val="28"/>
          <w:lang w:val="uk-UA"/>
        </w:rPr>
        <w:t>567; 12, 434], [7; 8; 12]. Крапка в реченні ставиться після дужок, по</w:t>
      </w:r>
      <w:r>
        <w:rPr>
          <w:sz w:val="28"/>
          <w:szCs w:val="28"/>
          <w:lang w:val="uk-UA"/>
        </w:rPr>
        <w:t>клик</w:t>
      </w:r>
      <w:r w:rsidRPr="0094132F">
        <w:rPr>
          <w:sz w:val="28"/>
          <w:szCs w:val="28"/>
          <w:lang w:val="uk-UA"/>
        </w:rPr>
        <w:t>ань.</w:t>
      </w:r>
    </w:p>
    <w:p w:rsidR="003A187D" w:rsidRPr="0094132F" w:rsidRDefault="003A187D" w:rsidP="00E674C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Список використаних джерел, оформлений за останніми вимогами ВАК України (Бюлетень ВАК України. – 2008. – № 3. – С. 9 – 13). Джерела наводяться в алфавітному порядку з окремого абзацу.</w:t>
      </w:r>
    </w:p>
    <w:p w:rsidR="003A187D" w:rsidRPr="0094132F" w:rsidRDefault="003A187D" w:rsidP="00E674C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УВАГА! Анотації статті (до 500 друкованих знаків кожна) та ключові слова подаються трьома мовами: українською, російською та англійською – окремими абзацами з вирівнюванням за шириною. Анотація українською мовою подається після назви статті, а іншомовні – після списку використаних джерел. – Див. зразок оформлення.</w:t>
      </w:r>
    </w:p>
    <w:p w:rsidR="003A187D" w:rsidRPr="0094132F" w:rsidRDefault="003A187D" w:rsidP="00E674CD">
      <w:pPr>
        <w:ind w:left="709"/>
        <w:jc w:val="both"/>
        <w:rPr>
          <w:sz w:val="28"/>
          <w:szCs w:val="28"/>
          <w:lang w:val="uk-UA"/>
        </w:rPr>
      </w:pPr>
    </w:p>
    <w:p w:rsidR="003A187D" w:rsidRPr="0094132F" w:rsidRDefault="003A187D" w:rsidP="00E674CD">
      <w:pPr>
        <w:ind w:left="709"/>
        <w:jc w:val="both"/>
        <w:rPr>
          <w:sz w:val="28"/>
          <w:szCs w:val="28"/>
          <w:lang w:val="uk-UA"/>
        </w:rPr>
      </w:pPr>
    </w:p>
    <w:p w:rsidR="003A187D" w:rsidRPr="0094132F" w:rsidRDefault="003A187D" w:rsidP="00E674CD">
      <w:pPr>
        <w:ind w:left="709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 xml:space="preserve">Публікація для докторів наук – безкоштовна. </w:t>
      </w:r>
    </w:p>
    <w:p w:rsidR="003A187D" w:rsidRPr="0094132F" w:rsidRDefault="003A187D" w:rsidP="00E674CD">
      <w:pPr>
        <w:ind w:left="709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Для магістрантів, студентів, аспірантів і викладачів без наукового ступеня обов’язковою є рецензія наукового керівника, де мають бути визначені актуальність і новизна дослідження.</w:t>
      </w:r>
    </w:p>
    <w:p w:rsidR="003A187D" w:rsidRPr="0094132F" w:rsidRDefault="003A187D" w:rsidP="00E674CD">
      <w:pPr>
        <w:ind w:left="709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 xml:space="preserve">Дотримання всіх зазначених вимог обов’язкове. Статті, що не відповідають вимогам, надруковані не будуть. </w:t>
      </w:r>
    </w:p>
    <w:p w:rsidR="003A187D" w:rsidRPr="0094132F" w:rsidRDefault="003A187D" w:rsidP="00E674CD">
      <w:pPr>
        <w:ind w:left="709"/>
        <w:jc w:val="both"/>
        <w:rPr>
          <w:sz w:val="28"/>
          <w:szCs w:val="28"/>
          <w:lang w:val="uk-UA"/>
        </w:rPr>
      </w:pPr>
    </w:p>
    <w:p w:rsidR="003A187D" w:rsidRPr="0094132F" w:rsidRDefault="003A187D" w:rsidP="00E674C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3A187D" w:rsidRPr="0094132F" w:rsidRDefault="003A187D" w:rsidP="00E674C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ЗРАЗОК оформлення титульної сторінки</w:t>
      </w:r>
    </w:p>
    <w:p w:rsidR="003A187D" w:rsidRPr="0094132F" w:rsidRDefault="003A187D" w:rsidP="00E674CD">
      <w:pPr>
        <w:spacing w:line="360" w:lineRule="auto"/>
        <w:ind w:left="709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УДК 821.163.41 / 06-31.08</w:t>
      </w:r>
    </w:p>
    <w:p w:rsidR="003A187D" w:rsidRPr="0094132F" w:rsidRDefault="003A187D" w:rsidP="00E674CD">
      <w:pPr>
        <w:ind w:firstLine="709"/>
        <w:jc w:val="right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Степан МИШАНИЧ,</w:t>
      </w:r>
    </w:p>
    <w:p w:rsidR="003A187D" w:rsidRPr="0094132F" w:rsidRDefault="003A187D" w:rsidP="00E674CD">
      <w:pPr>
        <w:ind w:firstLine="709"/>
        <w:jc w:val="right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доктор філологічних наук, професор</w:t>
      </w:r>
    </w:p>
    <w:p w:rsidR="003A187D" w:rsidRPr="0094132F" w:rsidRDefault="003A187D" w:rsidP="00E674CD">
      <w:pPr>
        <w:ind w:firstLine="709"/>
        <w:jc w:val="right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Донецького національного університету</w:t>
      </w:r>
    </w:p>
    <w:p w:rsidR="003A187D" w:rsidRPr="0094132F" w:rsidRDefault="003A187D" w:rsidP="00E674CD">
      <w:pPr>
        <w:spacing w:line="360" w:lineRule="auto"/>
        <w:ind w:left="709" w:firstLine="709"/>
        <w:jc w:val="both"/>
        <w:rPr>
          <w:sz w:val="28"/>
          <w:szCs w:val="28"/>
          <w:lang w:val="uk-UA"/>
        </w:rPr>
      </w:pPr>
    </w:p>
    <w:p w:rsidR="003A187D" w:rsidRPr="0094132F" w:rsidRDefault="003A187D" w:rsidP="00E674CD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НЕРЕАЛІЗОВАНИЙ ТАЛАНТ</w:t>
      </w:r>
    </w:p>
    <w:p w:rsidR="003A187D" w:rsidRPr="0094132F" w:rsidRDefault="003A187D" w:rsidP="00E674CD">
      <w:pPr>
        <w:ind w:firstLine="709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Текст анотації текст анотації текст анотації текст анотації текст анотації текст анотації текст анотації текст анотації текст анотації текст анотації текст анотації………………………………………</w:t>
      </w:r>
    </w:p>
    <w:p w:rsidR="003A187D" w:rsidRPr="0094132F" w:rsidRDefault="003A187D" w:rsidP="00E674CD">
      <w:pPr>
        <w:ind w:left="707" w:firstLine="709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Ключові слова:</w:t>
      </w:r>
    </w:p>
    <w:p w:rsidR="003A187D" w:rsidRPr="0094132F" w:rsidRDefault="003A187D" w:rsidP="00E674CD">
      <w:pPr>
        <w:spacing w:line="360" w:lineRule="auto"/>
        <w:jc w:val="center"/>
        <w:rPr>
          <w:sz w:val="28"/>
          <w:szCs w:val="28"/>
          <w:lang w:val="uk-UA"/>
        </w:rPr>
      </w:pPr>
    </w:p>
    <w:p w:rsidR="003A187D" w:rsidRPr="0094132F" w:rsidRDefault="003A187D" w:rsidP="00E674CD">
      <w:pPr>
        <w:spacing w:line="360" w:lineRule="auto"/>
        <w:ind w:firstLine="707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Текст статті текст текст текст текст текст текст текст текст текст текст текст текст текст текст текст текст текст текст текст текст текст текст текст текст текст……..</w:t>
      </w:r>
    </w:p>
    <w:p w:rsidR="003A187D" w:rsidRPr="0094132F" w:rsidRDefault="003A187D" w:rsidP="00E674CD">
      <w:pPr>
        <w:spacing w:line="360" w:lineRule="auto"/>
        <w:rPr>
          <w:sz w:val="28"/>
          <w:szCs w:val="28"/>
          <w:lang w:val="uk-UA"/>
        </w:rPr>
      </w:pPr>
    </w:p>
    <w:p w:rsidR="003A187D" w:rsidRPr="0094132F" w:rsidRDefault="003A187D" w:rsidP="00E674C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ЗРАЗОК оформлення списку джерел й анотацій</w:t>
      </w:r>
    </w:p>
    <w:p w:rsidR="003A187D" w:rsidRPr="0094132F" w:rsidRDefault="003A187D" w:rsidP="00E674CD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3A187D" w:rsidRPr="0094132F" w:rsidRDefault="003A187D" w:rsidP="00E674CD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ЛІТЕРАТУРА</w:t>
      </w:r>
    </w:p>
    <w:p w:rsidR="003A187D" w:rsidRPr="0094132F" w:rsidRDefault="003A187D" w:rsidP="00E674CD">
      <w:pPr>
        <w:numPr>
          <w:ilvl w:val="0"/>
          <w:numId w:val="4"/>
        </w:numPr>
        <w:tabs>
          <w:tab w:val="clear" w:pos="1834"/>
        </w:tabs>
        <w:spacing w:line="360" w:lineRule="auto"/>
        <w:ind w:left="709" w:firstLine="0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Коцюбинська М. Поет / Михайлина Коцюбинська // Твори: у 4 т., 6-ти кн. / Василь Стус. – Львів: Видавнича спілка „Просвіта”, 1994. – Т. 1. Кн. 1. – С. 7-39.</w:t>
      </w:r>
    </w:p>
    <w:p w:rsidR="003A187D" w:rsidRPr="0094132F" w:rsidRDefault="003A187D" w:rsidP="00E674CD">
      <w:pPr>
        <w:numPr>
          <w:ilvl w:val="0"/>
          <w:numId w:val="4"/>
        </w:numPr>
        <w:tabs>
          <w:tab w:val="clear" w:pos="1834"/>
        </w:tabs>
        <w:spacing w:line="360" w:lineRule="auto"/>
        <w:ind w:left="709" w:firstLine="0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Селін Л.-Ф. Подорож на край ночі: [роман] / Луї-Фердінан Селін. – К.: Юніверс; Харків: Фоліо, 2000. – 368 с.</w:t>
      </w:r>
    </w:p>
    <w:p w:rsidR="003A187D" w:rsidRPr="0094132F" w:rsidRDefault="003A187D" w:rsidP="00E674CD">
      <w:pPr>
        <w:numPr>
          <w:ilvl w:val="0"/>
          <w:numId w:val="4"/>
        </w:numPr>
        <w:tabs>
          <w:tab w:val="clear" w:pos="1834"/>
        </w:tabs>
        <w:spacing w:line="360" w:lineRule="auto"/>
        <w:ind w:left="709" w:firstLine="0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Соловей Е. Проблема автентичного буття // Українська філософська лірика: навч. посібник із спецкурсу / Елеонора Соловей. – К.: Юніверс, 1998. – С. 253-290.</w:t>
      </w:r>
    </w:p>
    <w:p w:rsidR="003A187D" w:rsidRPr="0094132F" w:rsidRDefault="003A187D" w:rsidP="00E674CD">
      <w:pPr>
        <w:jc w:val="center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 xml:space="preserve">        Аннотация </w:t>
      </w:r>
    </w:p>
    <w:p w:rsidR="003A187D" w:rsidRPr="0094132F" w:rsidRDefault="003A187D" w:rsidP="00E674CD">
      <w:pPr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ab/>
        <w:t>Ключевые слова:</w:t>
      </w:r>
    </w:p>
    <w:p w:rsidR="003A187D" w:rsidRPr="0094132F" w:rsidRDefault="003A187D" w:rsidP="00E674CD">
      <w:pPr>
        <w:ind w:firstLine="709"/>
        <w:jc w:val="center"/>
        <w:rPr>
          <w:sz w:val="28"/>
          <w:szCs w:val="28"/>
          <w:lang w:val="uk-UA"/>
        </w:rPr>
      </w:pPr>
    </w:p>
    <w:p w:rsidR="003A187D" w:rsidRPr="0094132F" w:rsidRDefault="003A187D" w:rsidP="00E674CD">
      <w:pPr>
        <w:ind w:firstLine="709"/>
        <w:jc w:val="center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Summary</w:t>
      </w:r>
    </w:p>
    <w:p w:rsidR="003A187D" w:rsidRDefault="003A187D" w:rsidP="00E674CD">
      <w:pPr>
        <w:ind w:firstLine="709"/>
        <w:jc w:val="both"/>
        <w:rPr>
          <w:sz w:val="28"/>
          <w:szCs w:val="28"/>
          <w:lang w:val="uk-UA"/>
        </w:rPr>
      </w:pPr>
      <w:r w:rsidRPr="0094132F">
        <w:rPr>
          <w:sz w:val="28"/>
          <w:szCs w:val="28"/>
          <w:lang w:val="uk-UA"/>
        </w:rPr>
        <w:t>Key words:</w:t>
      </w:r>
    </w:p>
    <w:sectPr w:rsidR="003A187D" w:rsidSect="00CC170F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7D" w:rsidRDefault="003A187D" w:rsidP="00153FA6">
      <w:r>
        <w:separator/>
      </w:r>
    </w:p>
  </w:endnote>
  <w:endnote w:type="continuationSeparator" w:id="0">
    <w:p w:rsidR="003A187D" w:rsidRDefault="003A187D" w:rsidP="0015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7D" w:rsidRDefault="003A187D" w:rsidP="005256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87D" w:rsidRDefault="003A18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7D" w:rsidRDefault="003A187D" w:rsidP="005256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A187D" w:rsidRDefault="003A1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7D" w:rsidRDefault="003A187D" w:rsidP="00153FA6">
      <w:r>
        <w:separator/>
      </w:r>
    </w:p>
  </w:footnote>
  <w:footnote w:type="continuationSeparator" w:id="0">
    <w:p w:rsidR="003A187D" w:rsidRDefault="003A187D" w:rsidP="0015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6D3"/>
    <w:multiLevelType w:val="hybridMultilevel"/>
    <w:tmpl w:val="8C30727C"/>
    <w:lvl w:ilvl="0" w:tplc="36CA4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5374AE"/>
    <w:multiLevelType w:val="hybridMultilevel"/>
    <w:tmpl w:val="8DB036E8"/>
    <w:lvl w:ilvl="0" w:tplc="5726D7D4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1362F"/>
    <w:multiLevelType w:val="hybridMultilevel"/>
    <w:tmpl w:val="D9CE510C"/>
    <w:lvl w:ilvl="0" w:tplc="88C809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E80814"/>
    <w:multiLevelType w:val="singleLevel"/>
    <w:tmpl w:val="197E357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CF92D47"/>
    <w:multiLevelType w:val="hybridMultilevel"/>
    <w:tmpl w:val="54B061A8"/>
    <w:lvl w:ilvl="0" w:tplc="77DCA3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247E1"/>
    <w:multiLevelType w:val="hybridMultilevel"/>
    <w:tmpl w:val="7FDED866"/>
    <w:lvl w:ilvl="0" w:tplc="9D58DA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EC4B6F"/>
    <w:multiLevelType w:val="hybridMultilevel"/>
    <w:tmpl w:val="0B505008"/>
    <w:lvl w:ilvl="0" w:tplc="7BA00CF2">
      <w:start w:val="16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67D92"/>
    <w:multiLevelType w:val="hybridMultilevel"/>
    <w:tmpl w:val="34F4D8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4CD"/>
    <w:rsid w:val="00086B6E"/>
    <w:rsid w:val="000C5E9C"/>
    <w:rsid w:val="00153F30"/>
    <w:rsid w:val="00153FA6"/>
    <w:rsid w:val="002760D0"/>
    <w:rsid w:val="002C3CEF"/>
    <w:rsid w:val="003A187D"/>
    <w:rsid w:val="003F0C16"/>
    <w:rsid w:val="00403A81"/>
    <w:rsid w:val="004E24F1"/>
    <w:rsid w:val="0052563B"/>
    <w:rsid w:val="006021DB"/>
    <w:rsid w:val="00676465"/>
    <w:rsid w:val="006E0FD8"/>
    <w:rsid w:val="0071565A"/>
    <w:rsid w:val="00806E37"/>
    <w:rsid w:val="008467CF"/>
    <w:rsid w:val="00864893"/>
    <w:rsid w:val="0094132F"/>
    <w:rsid w:val="009B124B"/>
    <w:rsid w:val="009D2D9E"/>
    <w:rsid w:val="00AD36F7"/>
    <w:rsid w:val="00AF2777"/>
    <w:rsid w:val="00B12D7A"/>
    <w:rsid w:val="00BB0EEF"/>
    <w:rsid w:val="00BD6433"/>
    <w:rsid w:val="00BE4B16"/>
    <w:rsid w:val="00C01EFF"/>
    <w:rsid w:val="00CC170F"/>
    <w:rsid w:val="00DC3249"/>
    <w:rsid w:val="00E117E1"/>
    <w:rsid w:val="00E1558A"/>
    <w:rsid w:val="00E674CD"/>
    <w:rsid w:val="00E74313"/>
    <w:rsid w:val="00E9410B"/>
    <w:rsid w:val="00F32DEE"/>
    <w:rsid w:val="00F61AE1"/>
    <w:rsid w:val="00FA01A9"/>
    <w:rsid w:val="00F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6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74CD"/>
    <w:rPr>
      <w:rFonts w:ascii="Courier New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E674CD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674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E674CD"/>
    <w:pPr>
      <w:widowControl w:val="0"/>
      <w:tabs>
        <w:tab w:val="left" w:pos="709"/>
      </w:tabs>
      <w:suppressAutoHyphens/>
      <w:spacing w:line="200" w:lineRule="atLeast"/>
    </w:pPr>
    <w:rPr>
      <w:rFonts w:ascii="Arial" w:eastAsia="Times New Roman" w:hAnsi="Arial" w:cs="Tahoma"/>
      <w:sz w:val="20"/>
      <w:szCs w:val="24"/>
    </w:rPr>
  </w:style>
  <w:style w:type="paragraph" w:styleId="Footer">
    <w:name w:val="footer"/>
    <w:basedOn w:val="Normal"/>
    <w:link w:val="FooterChar"/>
    <w:uiPriority w:val="99"/>
    <w:rsid w:val="00E674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74C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674C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674C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E674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4C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674CD"/>
    <w:pPr>
      <w:spacing w:after="120"/>
      <w:ind w:left="283"/>
    </w:pPr>
    <w:rPr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674CD"/>
    <w:rPr>
      <w:rFonts w:ascii="Times New Roman" w:hAnsi="Times New Roman" w:cs="Times New Roman"/>
      <w:sz w:val="16"/>
      <w:szCs w:val="16"/>
      <w:lang w:val="uk-UA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53FA6"/>
    <w:rPr>
      <w:sz w:val="20"/>
      <w:szCs w:val="20"/>
      <w:lang w:val="uk-U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3FA6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noteReference">
    <w:name w:val="footnote reference"/>
    <w:basedOn w:val="DefaultParagraphFont"/>
    <w:uiPriority w:val="99"/>
    <w:semiHidden/>
    <w:rsid w:val="00153FA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E24F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1558A"/>
    <w:pPr>
      <w:ind w:firstLine="567"/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1558A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chtigal200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842</Words>
  <Characters>4802</Characters>
  <Application>Microsoft Office Outlook</Application>
  <DocSecurity>0</DocSecurity>
  <Lines>0</Lines>
  <Paragraphs>0</Paragraphs>
  <ScaleCrop>false</ScaleCrop>
  <Company>Цифра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НАЧАЛЬНІКА</dc:creator>
  <cp:keywords/>
  <dc:description/>
  <cp:lastModifiedBy>Rector's Office</cp:lastModifiedBy>
  <cp:revision>2</cp:revision>
  <dcterms:created xsi:type="dcterms:W3CDTF">2013-04-02T07:56:00Z</dcterms:created>
  <dcterms:modified xsi:type="dcterms:W3CDTF">2013-04-02T07:56:00Z</dcterms:modified>
</cp:coreProperties>
</file>